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LOCATION</w:t>
      </w:r>
    </w:p>
    <w:p w:rsidR="00275EC8" w:rsidRPr="00F438D2" w:rsidRDefault="00A92200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Children’s Mercy-Kansas City</w:t>
      </w:r>
      <w:r w:rsidR="00275EC8" w:rsidRPr="00F438D2">
        <w:rPr>
          <w:rFonts w:ascii="Georgia" w:hAnsi="Georgia"/>
          <w:sz w:val="20"/>
          <w:szCs w:val="20"/>
        </w:rPr>
        <w:t xml:space="preserve"> </w:t>
      </w:r>
      <w:r w:rsidR="00133832" w:rsidRPr="00F438D2">
        <w:rPr>
          <w:rFonts w:ascii="Georgia" w:hAnsi="Georgia"/>
          <w:sz w:val="20"/>
          <w:szCs w:val="20"/>
        </w:rPr>
        <w:t>(CMH)</w:t>
      </w:r>
    </w:p>
    <w:p w:rsidR="00275EC8" w:rsidRPr="00F438D2" w:rsidRDefault="00354486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Auditorium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2401 Gillham Rd.</w:t>
      </w:r>
      <w:r w:rsidR="00C47B4E" w:rsidRPr="00F438D2">
        <w:rPr>
          <w:rFonts w:ascii="Georgia" w:hAnsi="Georgia"/>
          <w:sz w:val="20"/>
          <w:szCs w:val="20"/>
        </w:rPr>
        <w:t xml:space="preserve">, </w:t>
      </w:r>
      <w:r w:rsidRPr="00F438D2">
        <w:rPr>
          <w:rFonts w:ascii="Georgia" w:hAnsi="Georgia"/>
          <w:sz w:val="20"/>
          <w:szCs w:val="20"/>
        </w:rPr>
        <w:t>Kansas City, MO  64108</w:t>
      </w:r>
    </w:p>
    <w:p w:rsidR="00F438D2" w:rsidRDefault="00F438D2">
      <w:pPr>
        <w:rPr>
          <w:rFonts w:ascii="Georgia" w:hAnsi="Georgia"/>
          <w:sz w:val="20"/>
          <w:szCs w:val="20"/>
          <w:u w:val="single"/>
        </w:rPr>
      </w:pPr>
    </w:p>
    <w:p w:rsidR="00AB7131" w:rsidRPr="00B85107" w:rsidRDefault="00B85107">
      <w:pPr>
        <w:rPr>
          <w:rFonts w:ascii="Georgia" w:hAnsi="Georgia"/>
          <w:b/>
          <w:sz w:val="20"/>
          <w:szCs w:val="20"/>
          <w:u w:val="single"/>
        </w:rPr>
      </w:pPr>
      <w:r>
        <w:rPr>
          <w:rFonts w:ascii="Georgia" w:hAnsi="Georgia"/>
          <w:b/>
          <w:sz w:val="20"/>
          <w:szCs w:val="20"/>
          <w:u w:val="single"/>
        </w:rPr>
        <w:t>THURSDAY, JUNE 2</w:t>
      </w:r>
      <w:r w:rsidRPr="00B85107">
        <w:rPr>
          <w:rFonts w:ascii="Georgia" w:hAnsi="Georgia"/>
          <w:b/>
          <w:sz w:val="20"/>
          <w:szCs w:val="20"/>
          <w:u w:val="single"/>
          <w:vertAlign w:val="superscript"/>
        </w:rPr>
        <w:t>nd</w:t>
      </w:r>
      <w:r w:rsidR="00F438D2" w:rsidRPr="00F438D2">
        <w:rPr>
          <w:rFonts w:ascii="Georgia" w:hAnsi="Georgia"/>
          <w:sz w:val="20"/>
          <w:szCs w:val="20"/>
          <w:u w:val="single"/>
        </w:rPr>
        <w:t>:</w:t>
      </w:r>
      <w:r w:rsidR="00F438D2">
        <w:rPr>
          <w:rFonts w:ascii="Georgia" w:hAnsi="Georgia"/>
          <w:sz w:val="20"/>
          <w:szCs w:val="20"/>
        </w:rPr>
        <w:t xml:space="preserve"> </w:t>
      </w:r>
    </w:p>
    <w:p w:rsidR="004017B2" w:rsidRDefault="00AB7131">
      <w:pPr>
        <w:rPr>
          <w:rFonts w:ascii="Georgia" w:hAnsi="Georgia"/>
          <w:i/>
          <w:sz w:val="20"/>
          <w:szCs w:val="20"/>
        </w:rPr>
      </w:pPr>
      <w:r w:rsidRPr="00F0368E">
        <w:rPr>
          <w:rFonts w:ascii="Georgia" w:hAnsi="Georgia"/>
          <w:i/>
          <w:sz w:val="20"/>
          <w:szCs w:val="20"/>
        </w:rPr>
        <w:t>ASP Basic Workshop</w:t>
      </w:r>
    </w:p>
    <w:p w:rsidR="00AB7131" w:rsidRDefault="008B2369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From the Sheraton, </w:t>
      </w:r>
      <w:r w:rsidR="00F3523E">
        <w:rPr>
          <w:rFonts w:ascii="Georgia" w:hAnsi="Georgia"/>
          <w:sz w:val="20"/>
          <w:szCs w:val="20"/>
        </w:rPr>
        <w:t>Children’s Mercy</w:t>
      </w:r>
      <w:r w:rsidR="000B7E92" w:rsidRPr="00F438D2">
        <w:rPr>
          <w:rFonts w:ascii="Georgia" w:hAnsi="Georgia"/>
          <w:sz w:val="20"/>
          <w:szCs w:val="20"/>
        </w:rPr>
        <w:t xml:space="preserve"> shuttle </w:t>
      </w:r>
      <w:r>
        <w:rPr>
          <w:rFonts w:ascii="Georgia" w:hAnsi="Georgia"/>
          <w:sz w:val="20"/>
          <w:szCs w:val="20"/>
        </w:rPr>
        <w:t xml:space="preserve">will </w:t>
      </w:r>
      <w:r w:rsidR="00F3523E">
        <w:rPr>
          <w:rFonts w:ascii="Georgia" w:hAnsi="Georgia"/>
          <w:sz w:val="20"/>
          <w:szCs w:val="20"/>
        </w:rPr>
        <w:t>run</w:t>
      </w:r>
      <w:r>
        <w:rPr>
          <w:rFonts w:ascii="Georgia" w:hAnsi="Georgia"/>
          <w:sz w:val="20"/>
          <w:szCs w:val="20"/>
        </w:rPr>
        <w:t xml:space="preserve"> between </w:t>
      </w:r>
      <w:r w:rsidR="002824F3">
        <w:rPr>
          <w:rFonts w:ascii="Georgia" w:hAnsi="Georgia"/>
          <w:sz w:val="20"/>
          <w:szCs w:val="20"/>
        </w:rPr>
        <w:t>7:30</w:t>
      </w:r>
      <w:r w:rsidR="00AB7131">
        <w:rPr>
          <w:rFonts w:ascii="Georgia" w:hAnsi="Georgia"/>
          <w:sz w:val="20"/>
          <w:szCs w:val="20"/>
        </w:rPr>
        <w:t>-8:15.  (If you miss the CMH shuttle, the Sheraton shuttle is also available which runs from 7am-10am every 15 minutes.)</w:t>
      </w:r>
    </w:p>
    <w:p w:rsidR="00AB7131" w:rsidRDefault="00AB7131">
      <w:pPr>
        <w:rPr>
          <w:rFonts w:ascii="Georgia" w:hAnsi="Georgia"/>
          <w:sz w:val="20"/>
          <w:szCs w:val="20"/>
        </w:rPr>
      </w:pPr>
    </w:p>
    <w:p w:rsidR="00AB7131" w:rsidRPr="00F0368E" w:rsidRDefault="00AB7131">
      <w:pPr>
        <w:rPr>
          <w:rFonts w:ascii="Georgia" w:hAnsi="Georgia"/>
          <w:i/>
          <w:sz w:val="20"/>
          <w:szCs w:val="20"/>
        </w:rPr>
      </w:pPr>
      <w:r w:rsidRPr="00F0368E">
        <w:rPr>
          <w:rFonts w:ascii="Georgia" w:hAnsi="Georgia"/>
          <w:i/>
          <w:sz w:val="20"/>
          <w:szCs w:val="20"/>
        </w:rPr>
        <w:t>SHARPS annual meeting</w:t>
      </w:r>
    </w:p>
    <w:p w:rsidR="00AB7131" w:rsidRDefault="00AB7131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From the Sheraton to Teocali Mexican restaurant please take the Sheraton shuttle from the front doors of the hotel. </w:t>
      </w:r>
      <w:r w:rsidR="00F3523E">
        <w:rPr>
          <w:rFonts w:ascii="Georgia" w:hAnsi="Georgia"/>
          <w:sz w:val="20"/>
          <w:szCs w:val="20"/>
        </w:rPr>
        <w:t>(</w:t>
      </w:r>
      <w:proofErr w:type="spellStart"/>
      <w:r w:rsidR="00F3523E">
        <w:rPr>
          <w:rFonts w:ascii="Georgia" w:hAnsi="Georgia"/>
          <w:sz w:val="20"/>
          <w:szCs w:val="20"/>
        </w:rPr>
        <w:t>Teocali</w:t>
      </w:r>
      <w:proofErr w:type="spellEnd"/>
      <w:r w:rsidR="00F3523E">
        <w:rPr>
          <w:rFonts w:ascii="Georgia" w:hAnsi="Georgia"/>
          <w:sz w:val="20"/>
          <w:szCs w:val="20"/>
        </w:rPr>
        <w:t xml:space="preserve"> address: </w:t>
      </w:r>
      <w:r w:rsidR="00F3523E" w:rsidRPr="00F3523E">
        <w:rPr>
          <w:rFonts w:ascii="Georgia" w:hAnsi="Georgia"/>
          <w:sz w:val="20"/>
          <w:szCs w:val="20"/>
        </w:rPr>
        <w:t>2512 Holmes St, Kansas City, MO 64108</w:t>
      </w:r>
      <w:r w:rsidR="00F3523E">
        <w:rPr>
          <w:rFonts w:ascii="Georgia" w:hAnsi="Georgia"/>
          <w:sz w:val="20"/>
          <w:szCs w:val="20"/>
        </w:rPr>
        <w:t xml:space="preserve">) </w:t>
      </w:r>
    </w:p>
    <w:p w:rsidR="004017B2" w:rsidRDefault="004017B2">
      <w:pPr>
        <w:rPr>
          <w:rFonts w:ascii="Georgia" w:hAnsi="Georgia"/>
          <w:i/>
          <w:sz w:val="20"/>
          <w:szCs w:val="20"/>
        </w:rPr>
      </w:pPr>
    </w:p>
    <w:p w:rsidR="00AB7131" w:rsidRDefault="00AB7131">
      <w:pPr>
        <w:rPr>
          <w:rFonts w:ascii="Georgia" w:hAnsi="Georgia"/>
          <w:i/>
          <w:sz w:val="20"/>
          <w:szCs w:val="20"/>
        </w:rPr>
      </w:pPr>
      <w:r w:rsidRPr="00F0368E">
        <w:rPr>
          <w:rFonts w:ascii="Georgia" w:hAnsi="Georgia"/>
          <w:i/>
          <w:sz w:val="20"/>
          <w:szCs w:val="20"/>
        </w:rPr>
        <w:t>Afternoon session</w:t>
      </w:r>
      <w:r w:rsidR="004017B2">
        <w:rPr>
          <w:rFonts w:ascii="Georgia" w:hAnsi="Georgia"/>
          <w:i/>
          <w:sz w:val="20"/>
          <w:szCs w:val="20"/>
        </w:rPr>
        <w:t xml:space="preserve"> </w:t>
      </w:r>
    </w:p>
    <w:p w:rsidR="00AB7131" w:rsidRDefault="008B2369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CMH shuttle will run </w:t>
      </w:r>
      <w:r w:rsidR="00AB7131">
        <w:rPr>
          <w:rFonts w:ascii="Georgia" w:hAnsi="Georgia"/>
          <w:sz w:val="20"/>
          <w:szCs w:val="20"/>
        </w:rPr>
        <w:t xml:space="preserve">from the hotel to the hospital </w:t>
      </w:r>
      <w:r>
        <w:rPr>
          <w:rFonts w:ascii="Georgia" w:hAnsi="Georgia"/>
          <w:sz w:val="20"/>
          <w:szCs w:val="20"/>
        </w:rPr>
        <w:t xml:space="preserve">between 12:30pm-1:15pm.  </w:t>
      </w:r>
    </w:p>
    <w:p w:rsidR="00AB7131" w:rsidRDefault="00AB7131">
      <w:pPr>
        <w:rPr>
          <w:rFonts w:ascii="Georgia" w:hAnsi="Georgia"/>
          <w:sz w:val="20"/>
          <w:szCs w:val="20"/>
        </w:rPr>
      </w:pPr>
    </w:p>
    <w:p w:rsidR="00275EC8" w:rsidRDefault="008B2369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At the end of the 1</w:t>
      </w:r>
      <w:r w:rsidRPr="008B2369">
        <w:rPr>
          <w:rFonts w:ascii="Georgia" w:hAnsi="Georgia"/>
          <w:sz w:val="20"/>
          <w:szCs w:val="20"/>
          <w:vertAlign w:val="superscript"/>
        </w:rPr>
        <w:t>st</w:t>
      </w:r>
      <w:r>
        <w:rPr>
          <w:rFonts w:ascii="Georgia" w:hAnsi="Georgia"/>
          <w:sz w:val="20"/>
          <w:szCs w:val="20"/>
        </w:rPr>
        <w:t xml:space="preserve"> day</w:t>
      </w:r>
      <w:r w:rsidR="00AB7131">
        <w:rPr>
          <w:rFonts w:ascii="Georgia" w:hAnsi="Georgia"/>
          <w:sz w:val="20"/>
          <w:szCs w:val="20"/>
        </w:rPr>
        <w:t>’s session</w:t>
      </w:r>
      <w:r>
        <w:rPr>
          <w:rFonts w:ascii="Georgia" w:hAnsi="Georgia"/>
          <w:sz w:val="20"/>
          <w:szCs w:val="20"/>
        </w:rPr>
        <w:t xml:space="preserve">, the </w:t>
      </w:r>
      <w:r w:rsidR="00AB7131">
        <w:rPr>
          <w:rFonts w:ascii="Georgia" w:hAnsi="Georgia"/>
          <w:sz w:val="20"/>
          <w:szCs w:val="20"/>
        </w:rPr>
        <w:t xml:space="preserve">CMH </w:t>
      </w:r>
      <w:r>
        <w:rPr>
          <w:rFonts w:ascii="Georgia" w:hAnsi="Georgia"/>
          <w:sz w:val="20"/>
          <w:szCs w:val="20"/>
        </w:rPr>
        <w:t>s</w:t>
      </w:r>
      <w:r w:rsidR="000B7E92" w:rsidRPr="00F438D2">
        <w:rPr>
          <w:rFonts w:ascii="Georgia" w:hAnsi="Georgia"/>
          <w:sz w:val="20"/>
          <w:szCs w:val="20"/>
        </w:rPr>
        <w:t xml:space="preserve">huttle </w:t>
      </w:r>
      <w:r>
        <w:rPr>
          <w:rFonts w:ascii="Georgia" w:hAnsi="Georgia"/>
          <w:sz w:val="20"/>
          <w:szCs w:val="20"/>
        </w:rPr>
        <w:t xml:space="preserve">will </w:t>
      </w:r>
      <w:r w:rsidR="00F3523E">
        <w:rPr>
          <w:rFonts w:ascii="Georgia" w:hAnsi="Georgia"/>
          <w:sz w:val="20"/>
          <w:szCs w:val="20"/>
        </w:rPr>
        <w:t xml:space="preserve">start </w:t>
      </w:r>
      <w:r>
        <w:rPr>
          <w:rFonts w:ascii="Georgia" w:hAnsi="Georgia"/>
          <w:sz w:val="20"/>
          <w:szCs w:val="20"/>
        </w:rPr>
        <w:t>return</w:t>
      </w:r>
      <w:r w:rsidR="00F3523E">
        <w:rPr>
          <w:rFonts w:ascii="Georgia" w:hAnsi="Georgia"/>
          <w:sz w:val="20"/>
          <w:szCs w:val="20"/>
        </w:rPr>
        <w:t>ing</w:t>
      </w:r>
      <w:r>
        <w:rPr>
          <w:rFonts w:ascii="Georgia" w:hAnsi="Georgia"/>
          <w:sz w:val="20"/>
          <w:szCs w:val="20"/>
        </w:rPr>
        <w:t xml:space="preserve"> attend</w:t>
      </w:r>
      <w:r w:rsidR="00AB7131">
        <w:rPr>
          <w:rFonts w:ascii="Georgia" w:hAnsi="Georgia"/>
          <w:sz w:val="20"/>
          <w:szCs w:val="20"/>
        </w:rPr>
        <w:t xml:space="preserve">ees back to </w:t>
      </w:r>
      <w:r w:rsidR="00F3523E">
        <w:rPr>
          <w:rFonts w:ascii="Georgia" w:hAnsi="Georgia"/>
          <w:sz w:val="20"/>
          <w:szCs w:val="20"/>
        </w:rPr>
        <w:t>The Sheraton at 5:15p and run until</w:t>
      </w:r>
      <w:r w:rsidR="00AB7131">
        <w:rPr>
          <w:rFonts w:ascii="Georgia" w:hAnsi="Georgia"/>
          <w:sz w:val="20"/>
          <w:szCs w:val="20"/>
        </w:rPr>
        <w:t xml:space="preserve"> 5:30pm.</w:t>
      </w:r>
    </w:p>
    <w:p w:rsidR="00AB7131" w:rsidRDefault="00AB7131">
      <w:pPr>
        <w:rPr>
          <w:rFonts w:ascii="Georgia" w:hAnsi="Georgia"/>
          <w:sz w:val="20"/>
          <w:szCs w:val="20"/>
        </w:rPr>
      </w:pPr>
    </w:p>
    <w:p w:rsidR="00B85107" w:rsidRPr="00B85107" w:rsidRDefault="00B85107" w:rsidP="00B85107">
      <w:pPr>
        <w:rPr>
          <w:rFonts w:ascii="Georgia" w:hAnsi="Georgia"/>
          <w:b/>
          <w:sz w:val="20"/>
          <w:szCs w:val="20"/>
        </w:rPr>
      </w:pPr>
      <w:r w:rsidRPr="00B85107">
        <w:rPr>
          <w:rFonts w:ascii="Georgia" w:hAnsi="Georgia"/>
          <w:b/>
          <w:sz w:val="20"/>
          <w:szCs w:val="20"/>
        </w:rPr>
        <w:t>Dinner – Boulevard Brewing Company</w:t>
      </w:r>
    </w:p>
    <w:p w:rsidR="00B85107" w:rsidRPr="009A788C" w:rsidRDefault="00B85107" w:rsidP="00B85107">
      <w:pPr>
        <w:rPr>
          <w:rFonts w:ascii="Georgia" w:hAnsi="Georgia"/>
          <w:sz w:val="20"/>
          <w:szCs w:val="20"/>
        </w:rPr>
      </w:pPr>
      <w:r w:rsidRPr="009A788C">
        <w:rPr>
          <w:rFonts w:ascii="Georgia" w:hAnsi="Georgia"/>
          <w:sz w:val="20"/>
          <w:szCs w:val="20"/>
        </w:rPr>
        <w:t xml:space="preserve">There will be an opportunity to gather for dinner on Thursday evening at 6:30 p.m.  The venue will be held at the Boulevard Brewery Company, which is 1.0 miles from the hotel. </w:t>
      </w:r>
      <w:r w:rsidR="00F3523E">
        <w:rPr>
          <w:rFonts w:ascii="Georgia" w:hAnsi="Georgia"/>
          <w:sz w:val="20"/>
          <w:szCs w:val="20"/>
        </w:rPr>
        <w:t>(</w:t>
      </w:r>
      <w:r w:rsidRPr="009A788C">
        <w:rPr>
          <w:rFonts w:ascii="Georgia" w:hAnsi="Georgia"/>
          <w:sz w:val="20"/>
          <w:szCs w:val="20"/>
        </w:rPr>
        <w:t>2501 Southwest Blvd., Kansas City, MO</w:t>
      </w:r>
      <w:r w:rsidR="00F3523E">
        <w:rPr>
          <w:rFonts w:ascii="Georgia" w:hAnsi="Georgia"/>
          <w:sz w:val="20"/>
          <w:szCs w:val="20"/>
        </w:rPr>
        <w:t>)</w:t>
      </w:r>
      <w:r w:rsidRPr="009A788C">
        <w:rPr>
          <w:rFonts w:ascii="Georgia" w:hAnsi="Georgia"/>
          <w:sz w:val="20"/>
          <w:szCs w:val="20"/>
        </w:rPr>
        <w:t xml:space="preserve">.  </w:t>
      </w:r>
      <w:r w:rsidRPr="00F3523E">
        <w:rPr>
          <w:rFonts w:ascii="Georgia" w:hAnsi="Georgia"/>
          <w:sz w:val="20"/>
          <w:szCs w:val="20"/>
        </w:rPr>
        <w:t>A buffet dinner will be provided</w:t>
      </w:r>
      <w:r w:rsidR="00F3523E" w:rsidRPr="00F3523E">
        <w:rPr>
          <w:rFonts w:ascii="Georgia" w:hAnsi="Georgia"/>
          <w:sz w:val="20"/>
          <w:szCs w:val="20"/>
        </w:rPr>
        <w:t xml:space="preserve"> and a </w:t>
      </w:r>
      <w:r w:rsidRPr="00F3523E">
        <w:rPr>
          <w:rFonts w:ascii="Georgia" w:hAnsi="Georgia"/>
          <w:sz w:val="20"/>
          <w:szCs w:val="20"/>
        </w:rPr>
        <w:t>vegetarian</w:t>
      </w:r>
      <w:r w:rsidR="00F3523E" w:rsidRPr="00F3523E">
        <w:rPr>
          <w:rFonts w:ascii="Georgia" w:hAnsi="Georgia"/>
          <w:sz w:val="20"/>
          <w:szCs w:val="20"/>
        </w:rPr>
        <w:t xml:space="preserve"> option will be available.</w:t>
      </w:r>
      <w:r w:rsidR="00F3523E">
        <w:rPr>
          <w:rFonts w:ascii="Georgia" w:hAnsi="Georgia"/>
          <w:sz w:val="20"/>
          <w:szCs w:val="20"/>
          <w:u w:val="single"/>
        </w:rPr>
        <w:t xml:space="preserve"> </w:t>
      </w:r>
    </w:p>
    <w:p w:rsidR="00B85107" w:rsidRPr="009A788C" w:rsidRDefault="00B85107" w:rsidP="00B85107">
      <w:pPr>
        <w:rPr>
          <w:rFonts w:ascii="Georgia" w:hAnsi="Georgia"/>
          <w:sz w:val="18"/>
          <w:szCs w:val="18"/>
        </w:rPr>
      </w:pPr>
    </w:p>
    <w:p w:rsidR="00B85107" w:rsidRPr="009A788C" w:rsidRDefault="00B85107" w:rsidP="00B85107">
      <w:pPr>
        <w:rPr>
          <w:rFonts w:ascii="Georgia" w:hAnsi="Georgia"/>
          <w:b/>
          <w:i/>
          <w:sz w:val="18"/>
          <w:szCs w:val="18"/>
          <w:u w:val="single"/>
        </w:rPr>
      </w:pPr>
      <w:r w:rsidRPr="009A788C">
        <w:rPr>
          <w:rFonts w:ascii="Georgia" w:hAnsi="Georgia"/>
          <w:b/>
          <w:i/>
          <w:sz w:val="18"/>
          <w:szCs w:val="18"/>
          <w:u w:val="single"/>
        </w:rPr>
        <w:t>Hotel Shuttle Service to Boulevard Brew</w:t>
      </w:r>
      <w:r>
        <w:rPr>
          <w:rFonts w:ascii="Georgia" w:hAnsi="Georgia"/>
          <w:b/>
          <w:i/>
          <w:sz w:val="18"/>
          <w:szCs w:val="18"/>
          <w:u w:val="single"/>
        </w:rPr>
        <w:t>ing Company</w:t>
      </w:r>
      <w:r w:rsidRPr="009A788C">
        <w:rPr>
          <w:rFonts w:ascii="Georgia" w:hAnsi="Georgia"/>
          <w:b/>
          <w:i/>
          <w:sz w:val="18"/>
          <w:szCs w:val="18"/>
          <w:u w:val="single"/>
        </w:rPr>
        <w:t xml:space="preserve">: </w:t>
      </w:r>
    </w:p>
    <w:p w:rsidR="00B85107" w:rsidRPr="009A788C" w:rsidRDefault="00B85107" w:rsidP="00B85107">
      <w:pPr>
        <w:rPr>
          <w:rFonts w:ascii="Georgia" w:hAnsi="Georgia"/>
          <w:sz w:val="20"/>
          <w:szCs w:val="20"/>
          <w:u w:val="single"/>
        </w:rPr>
      </w:pPr>
      <w:r w:rsidRPr="009A788C">
        <w:rPr>
          <w:rFonts w:ascii="Georgia" w:hAnsi="Georgia"/>
          <w:sz w:val="20"/>
          <w:szCs w:val="20"/>
        </w:rPr>
        <w:t xml:space="preserve">The </w:t>
      </w:r>
      <w:r>
        <w:rPr>
          <w:rFonts w:ascii="Georgia" w:hAnsi="Georgia"/>
          <w:sz w:val="20"/>
          <w:szCs w:val="20"/>
        </w:rPr>
        <w:t>Sheraton H</w:t>
      </w:r>
      <w:r w:rsidRPr="009A788C">
        <w:rPr>
          <w:rFonts w:ascii="Georgia" w:hAnsi="Georgia"/>
          <w:sz w:val="20"/>
          <w:szCs w:val="20"/>
        </w:rPr>
        <w:t>otel shuttle will run continuously from the front drive starting at 6:00pm</w:t>
      </w:r>
      <w:r>
        <w:rPr>
          <w:rFonts w:ascii="Georgia" w:hAnsi="Georgia"/>
          <w:sz w:val="20"/>
          <w:szCs w:val="20"/>
        </w:rPr>
        <w:t>-6:30pm.  The shuttle will start picking up from Boule</w:t>
      </w:r>
      <w:r w:rsidRPr="009A788C">
        <w:rPr>
          <w:rFonts w:ascii="Georgia" w:hAnsi="Georgia"/>
          <w:sz w:val="20"/>
          <w:szCs w:val="20"/>
        </w:rPr>
        <w:t>vard Brew</w:t>
      </w:r>
      <w:r>
        <w:rPr>
          <w:rFonts w:ascii="Georgia" w:hAnsi="Georgia"/>
          <w:sz w:val="20"/>
          <w:szCs w:val="20"/>
        </w:rPr>
        <w:t>ing at 8:45</w:t>
      </w:r>
      <w:r w:rsidRPr="009A788C">
        <w:rPr>
          <w:rFonts w:ascii="Georgia" w:hAnsi="Georgia"/>
          <w:sz w:val="20"/>
          <w:szCs w:val="20"/>
        </w:rPr>
        <w:t xml:space="preserve">pm </w:t>
      </w:r>
      <w:r>
        <w:rPr>
          <w:rFonts w:ascii="Georgia" w:hAnsi="Georgia"/>
          <w:sz w:val="20"/>
          <w:szCs w:val="20"/>
        </w:rPr>
        <w:t xml:space="preserve">and </w:t>
      </w:r>
      <w:r w:rsidRPr="009A788C">
        <w:rPr>
          <w:rFonts w:ascii="Georgia" w:hAnsi="Georgia"/>
          <w:sz w:val="20"/>
          <w:szCs w:val="20"/>
        </w:rPr>
        <w:t>run</w:t>
      </w:r>
      <w:r>
        <w:rPr>
          <w:rFonts w:ascii="Georgia" w:hAnsi="Georgia"/>
          <w:sz w:val="20"/>
          <w:szCs w:val="20"/>
        </w:rPr>
        <w:t xml:space="preserve"> until 9:45pm.</w:t>
      </w:r>
    </w:p>
    <w:p w:rsidR="00AB7131" w:rsidRDefault="00AB7131">
      <w:pPr>
        <w:rPr>
          <w:rFonts w:ascii="Georgia" w:hAnsi="Georgia"/>
          <w:sz w:val="20"/>
          <w:szCs w:val="20"/>
        </w:rPr>
      </w:pPr>
    </w:p>
    <w:p w:rsidR="00AB7131" w:rsidRPr="00B85107" w:rsidRDefault="00F438D2" w:rsidP="00BC0F13">
      <w:pPr>
        <w:rPr>
          <w:rFonts w:ascii="Georgia" w:hAnsi="Georgia"/>
          <w:b/>
          <w:sz w:val="20"/>
          <w:szCs w:val="20"/>
          <w:u w:val="single"/>
        </w:rPr>
      </w:pPr>
      <w:r w:rsidRPr="00AB7131">
        <w:rPr>
          <w:rFonts w:ascii="Georgia" w:hAnsi="Georgia"/>
          <w:b/>
          <w:sz w:val="20"/>
          <w:szCs w:val="20"/>
          <w:u w:val="single"/>
        </w:rPr>
        <w:t>F</w:t>
      </w:r>
      <w:r w:rsidR="00B85107">
        <w:rPr>
          <w:rFonts w:ascii="Georgia" w:hAnsi="Georgia"/>
          <w:b/>
          <w:sz w:val="20"/>
          <w:szCs w:val="20"/>
          <w:u w:val="single"/>
        </w:rPr>
        <w:t>RIDAY, JUNE 3</w:t>
      </w:r>
      <w:r w:rsidR="00B85107" w:rsidRPr="00B85107">
        <w:rPr>
          <w:rFonts w:ascii="Georgia" w:hAnsi="Georgia"/>
          <w:b/>
          <w:sz w:val="20"/>
          <w:szCs w:val="20"/>
          <w:u w:val="single"/>
          <w:vertAlign w:val="superscript"/>
        </w:rPr>
        <w:t>rd</w:t>
      </w:r>
      <w:r w:rsidRPr="00F438D2">
        <w:rPr>
          <w:rFonts w:ascii="Georgia" w:hAnsi="Georgia"/>
          <w:sz w:val="20"/>
          <w:szCs w:val="20"/>
          <w:u w:val="single"/>
        </w:rPr>
        <w:t>:</w:t>
      </w:r>
    </w:p>
    <w:p w:rsidR="00AB7131" w:rsidRDefault="008B2369" w:rsidP="00BC0F13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From The Sheraton, </w:t>
      </w:r>
      <w:r w:rsidR="00BC0F13" w:rsidRPr="00F438D2">
        <w:rPr>
          <w:rFonts w:ascii="Georgia" w:hAnsi="Georgia"/>
          <w:sz w:val="20"/>
          <w:szCs w:val="20"/>
        </w:rPr>
        <w:t>CMH shuttles wi</w:t>
      </w:r>
      <w:r w:rsidR="00F438D2">
        <w:rPr>
          <w:rFonts w:ascii="Georgia" w:hAnsi="Georgia"/>
          <w:sz w:val="20"/>
          <w:szCs w:val="20"/>
        </w:rPr>
        <w:t>ll run between 6:45am to 8:00am</w:t>
      </w:r>
      <w:r>
        <w:rPr>
          <w:rFonts w:ascii="Georgia" w:hAnsi="Georgia"/>
          <w:sz w:val="20"/>
          <w:szCs w:val="20"/>
        </w:rPr>
        <w:t xml:space="preserve">.  </w:t>
      </w:r>
      <w:r w:rsidR="00AB7131">
        <w:rPr>
          <w:rFonts w:ascii="Georgia" w:hAnsi="Georgia"/>
          <w:sz w:val="20"/>
          <w:szCs w:val="20"/>
        </w:rPr>
        <w:t>(If you miss the CMH shuttle, the Sheraton shuttle is also available which runs from 7am-10am every 15 minutes.)</w:t>
      </w:r>
    </w:p>
    <w:p w:rsidR="00AB7131" w:rsidRDefault="00AB7131" w:rsidP="00BC0F13">
      <w:pPr>
        <w:rPr>
          <w:rFonts w:ascii="Georgia" w:hAnsi="Georgia"/>
          <w:sz w:val="20"/>
          <w:szCs w:val="20"/>
        </w:rPr>
      </w:pPr>
    </w:p>
    <w:p w:rsidR="00275EC8" w:rsidRPr="00F438D2" w:rsidRDefault="008B2369" w:rsidP="00BC0F13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Please plan on bringing luggage with </w:t>
      </w:r>
      <w:r w:rsidR="00E369C3">
        <w:rPr>
          <w:rFonts w:ascii="Georgia" w:hAnsi="Georgia"/>
          <w:sz w:val="20"/>
          <w:szCs w:val="20"/>
        </w:rPr>
        <w:t>you.</w:t>
      </w:r>
      <w:r>
        <w:rPr>
          <w:rFonts w:ascii="Georgia" w:hAnsi="Georgia"/>
          <w:sz w:val="20"/>
          <w:szCs w:val="20"/>
        </w:rPr>
        <w:t xml:space="preserve"> 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words"/>
        </w:rPr>
      </w:pPr>
      <w:r w:rsidRPr="00F438D2">
        <w:rPr>
          <w:rFonts w:ascii="Georgia" w:hAnsi="Georgia"/>
          <w:b/>
          <w:sz w:val="20"/>
          <w:szCs w:val="20"/>
          <w:u w:val="words"/>
        </w:rPr>
        <w:t>SYLLABUS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A formal syllabus will be available on the day of the conference.</w:t>
      </w:r>
    </w:p>
    <w:p w:rsidR="00275EC8" w:rsidRPr="00F438D2" w:rsidRDefault="00275EC8">
      <w:pPr>
        <w:rPr>
          <w:rFonts w:ascii="Georgia" w:hAnsi="Georgia"/>
          <w:sz w:val="20"/>
          <w:szCs w:val="20"/>
          <w:u w:val="single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FACULTY BIOGRAPHIES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Biographical information, as submitted by the faculty, will be included in the syllabus.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FACULTY DISCLOSURE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Disclosures will be listed at part of the presentations.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GROUND TRANSPORATION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 xml:space="preserve">Shuttle service from the airport to the Sheraton Kansas City Hotel at Crown Center:  </w:t>
      </w:r>
      <w:r w:rsidR="002824F3">
        <w:rPr>
          <w:rFonts w:ascii="Georgia" w:hAnsi="Georgia"/>
          <w:sz w:val="20"/>
          <w:szCs w:val="20"/>
        </w:rPr>
        <w:t>The Super Shuttle C</w:t>
      </w:r>
      <w:r w:rsidRPr="00F438D2">
        <w:rPr>
          <w:rFonts w:ascii="Georgia" w:hAnsi="Georgia"/>
          <w:sz w:val="20"/>
          <w:szCs w:val="20"/>
        </w:rPr>
        <w:t xml:space="preserve">ompany provides transportation from the airport to the downtown hotels.  You can make reservations through </w:t>
      </w:r>
      <w:hyperlink r:id="rId7" w:history="1">
        <w:r w:rsidR="00EE7CA8" w:rsidRPr="00F438D2">
          <w:rPr>
            <w:rStyle w:val="Hyperlink"/>
            <w:rFonts w:ascii="Georgia" w:hAnsi="Georgia"/>
            <w:sz w:val="20"/>
            <w:szCs w:val="20"/>
          </w:rPr>
          <w:t>www.supershuttle.com</w:t>
        </w:r>
      </w:hyperlink>
      <w:r w:rsidR="00EE7CA8" w:rsidRPr="00F438D2">
        <w:rPr>
          <w:rFonts w:ascii="Georgia" w:hAnsi="Georgia"/>
          <w:sz w:val="20"/>
          <w:szCs w:val="20"/>
        </w:rPr>
        <w:t xml:space="preserve">, </w:t>
      </w:r>
      <w:r w:rsidRPr="00F438D2">
        <w:rPr>
          <w:rFonts w:ascii="Georgia" w:hAnsi="Georgia"/>
          <w:sz w:val="20"/>
          <w:szCs w:val="20"/>
        </w:rPr>
        <w:t>or by calling 816-</w:t>
      </w:r>
      <w:r w:rsidR="00EE7CA8" w:rsidRPr="00F438D2">
        <w:rPr>
          <w:rFonts w:ascii="Georgia" w:hAnsi="Georgia"/>
          <w:sz w:val="20"/>
          <w:szCs w:val="20"/>
        </w:rPr>
        <w:t>800-258-3826</w:t>
      </w:r>
      <w:r w:rsidRPr="00F438D2">
        <w:rPr>
          <w:rFonts w:ascii="Georgia" w:hAnsi="Georgia"/>
          <w:sz w:val="20"/>
          <w:szCs w:val="20"/>
        </w:rPr>
        <w:t>.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HOTEL INFORMATION</w:t>
      </w:r>
    </w:p>
    <w:p w:rsidR="00275EC8" w:rsidRPr="00F438D2" w:rsidRDefault="00F3523E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Sheraton Crown Center hotel </w:t>
      </w:r>
      <w:r w:rsidR="00275EC8" w:rsidRPr="00F438D2">
        <w:rPr>
          <w:rFonts w:ascii="Georgia" w:hAnsi="Georgia"/>
          <w:sz w:val="20"/>
          <w:szCs w:val="20"/>
        </w:rPr>
        <w:t>is located at 2345 McGee St., Kansas City, MO  64108.  The hotel pho</w:t>
      </w:r>
      <w:r w:rsidR="00800B59">
        <w:rPr>
          <w:rFonts w:ascii="Georgia" w:hAnsi="Georgia"/>
          <w:sz w:val="20"/>
          <w:szCs w:val="20"/>
        </w:rPr>
        <w:t>ne number is 816-421-1234, and t</w:t>
      </w:r>
      <w:r w:rsidR="00275EC8" w:rsidRPr="00F438D2">
        <w:rPr>
          <w:rFonts w:ascii="Georgia" w:hAnsi="Georgia"/>
          <w:sz w:val="20"/>
          <w:szCs w:val="20"/>
        </w:rPr>
        <w:t xml:space="preserve">he guest fax number is 816-435-4190.  Check-out time is 12:00pm.  You will be able to store your luggage at </w:t>
      </w:r>
      <w:r w:rsidR="00354486" w:rsidRPr="00F438D2">
        <w:rPr>
          <w:rFonts w:ascii="Georgia" w:hAnsi="Georgia"/>
          <w:sz w:val="20"/>
          <w:szCs w:val="20"/>
        </w:rPr>
        <w:t>CMH</w:t>
      </w:r>
      <w:r w:rsidR="00275EC8" w:rsidRPr="00F438D2">
        <w:rPr>
          <w:rFonts w:ascii="Georgia" w:hAnsi="Georgia"/>
          <w:sz w:val="20"/>
          <w:szCs w:val="20"/>
        </w:rPr>
        <w:t>.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F066C" w:rsidRDefault="002F066C">
      <w:pPr>
        <w:rPr>
          <w:rFonts w:ascii="Georgia" w:hAnsi="Georgia"/>
          <w:b/>
          <w:sz w:val="20"/>
          <w:szCs w:val="20"/>
          <w:u w:val="single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lastRenderedPageBreak/>
        <w:t>EVALUATION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Your assistance in providing feedback on t</w:t>
      </w:r>
      <w:r w:rsidR="00800B59">
        <w:rPr>
          <w:rFonts w:ascii="Georgia" w:hAnsi="Georgia"/>
          <w:sz w:val="20"/>
          <w:szCs w:val="20"/>
        </w:rPr>
        <w:t>his course to the planning committee</w:t>
      </w:r>
      <w:r w:rsidRPr="00F438D2">
        <w:rPr>
          <w:rFonts w:ascii="Georgia" w:hAnsi="Georgia"/>
          <w:sz w:val="20"/>
          <w:szCs w:val="20"/>
        </w:rPr>
        <w:t xml:space="preserve"> and staff is greatly appre</w:t>
      </w:r>
      <w:r w:rsidR="00800B59">
        <w:rPr>
          <w:rFonts w:ascii="Georgia" w:hAnsi="Georgia"/>
          <w:sz w:val="20"/>
          <w:szCs w:val="20"/>
        </w:rPr>
        <w:t xml:space="preserve">ciated and very important for improvement of the conference. </w:t>
      </w:r>
      <w:r w:rsidRPr="00F438D2">
        <w:rPr>
          <w:rFonts w:ascii="Georgia" w:hAnsi="Georgia"/>
          <w:sz w:val="20"/>
          <w:szCs w:val="20"/>
        </w:rPr>
        <w:t xml:space="preserve">  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ATTIRE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 xml:space="preserve">Please feel free to dress business casual for the course and </w:t>
      </w:r>
      <w:r w:rsidR="002824F3">
        <w:rPr>
          <w:rFonts w:ascii="Georgia" w:hAnsi="Georgia"/>
          <w:sz w:val="20"/>
          <w:szCs w:val="20"/>
        </w:rPr>
        <w:t xml:space="preserve">meet-n-greet </w:t>
      </w:r>
      <w:r w:rsidRPr="00F438D2">
        <w:rPr>
          <w:rFonts w:ascii="Georgia" w:hAnsi="Georgia"/>
          <w:sz w:val="20"/>
          <w:szCs w:val="20"/>
        </w:rPr>
        <w:t>dinner.</w:t>
      </w:r>
    </w:p>
    <w:p w:rsidR="00F438D2" w:rsidRDefault="00F438D2" w:rsidP="00F438D2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FOOD</w:t>
      </w:r>
    </w:p>
    <w:p w:rsidR="004017B2" w:rsidRDefault="00A125E2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 xml:space="preserve">Continental </w:t>
      </w:r>
      <w:r w:rsidR="00275EC8" w:rsidRPr="00F438D2">
        <w:rPr>
          <w:rFonts w:ascii="Georgia" w:hAnsi="Georgia"/>
          <w:sz w:val="20"/>
          <w:szCs w:val="20"/>
        </w:rPr>
        <w:t xml:space="preserve">breakfast and boxed lunch will be provided on </w:t>
      </w:r>
      <w:r w:rsidR="002824F3">
        <w:rPr>
          <w:rFonts w:ascii="Georgia" w:hAnsi="Georgia"/>
          <w:sz w:val="20"/>
          <w:szCs w:val="20"/>
        </w:rPr>
        <w:t>Thursday, June 2</w:t>
      </w:r>
      <w:r w:rsidR="002824F3" w:rsidRPr="002824F3">
        <w:rPr>
          <w:rFonts w:ascii="Georgia" w:hAnsi="Georgia"/>
          <w:sz w:val="20"/>
          <w:szCs w:val="20"/>
          <w:vertAlign w:val="superscript"/>
        </w:rPr>
        <w:t>nd</w:t>
      </w:r>
      <w:r w:rsidR="002824F3">
        <w:rPr>
          <w:rFonts w:ascii="Georgia" w:hAnsi="Georgia"/>
          <w:sz w:val="20"/>
          <w:szCs w:val="20"/>
        </w:rPr>
        <w:t xml:space="preserve"> </w:t>
      </w:r>
      <w:r w:rsidR="00E369C3">
        <w:rPr>
          <w:rFonts w:ascii="Georgia" w:hAnsi="Georgia"/>
          <w:sz w:val="20"/>
          <w:szCs w:val="20"/>
        </w:rPr>
        <w:t>for those attending the Basic workshop</w:t>
      </w:r>
      <w:r w:rsidR="00800B59">
        <w:rPr>
          <w:rFonts w:ascii="Georgia" w:hAnsi="Georgia"/>
          <w:sz w:val="20"/>
          <w:szCs w:val="20"/>
        </w:rPr>
        <w:t xml:space="preserve"> and SHARPS. </w:t>
      </w:r>
      <w:r w:rsidR="00E369C3">
        <w:rPr>
          <w:rFonts w:ascii="Georgia" w:hAnsi="Georgia"/>
          <w:sz w:val="20"/>
          <w:szCs w:val="20"/>
        </w:rPr>
        <w:t xml:space="preserve"> </w:t>
      </w:r>
    </w:p>
    <w:p w:rsidR="004017B2" w:rsidRDefault="004017B2">
      <w:pPr>
        <w:rPr>
          <w:rFonts w:ascii="Georgia" w:hAnsi="Georgia"/>
          <w:sz w:val="20"/>
          <w:szCs w:val="20"/>
        </w:rPr>
      </w:pPr>
    </w:p>
    <w:p w:rsidR="00275EC8" w:rsidRDefault="004017B2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Continental breakfast and lunch will be provided on </w:t>
      </w:r>
      <w:r w:rsidR="00163395" w:rsidRPr="00F438D2">
        <w:rPr>
          <w:rFonts w:ascii="Georgia" w:hAnsi="Georgia"/>
          <w:sz w:val="20"/>
          <w:szCs w:val="20"/>
        </w:rPr>
        <w:t>Friday</w:t>
      </w:r>
      <w:r w:rsidR="00275EC8" w:rsidRPr="00F438D2">
        <w:rPr>
          <w:rFonts w:ascii="Georgia" w:hAnsi="Georgia"/>
          <w:sz w:val="20"/>
          <w:szCs w:val="20"/>
        </w:rPr>
        <w:t>, June</w:t>
      </w:r>
      <w:r w:rsidR="00354486" w:rsidRPr="00F438D2">
        <w:rPr>
          <w:rFonts w:ascii="Georgia" w:hAnsi="Georgia"/>
          <w:sz w:val="20"/>
          <w:szCs w:val="20"/>
        </w:rPr>
        <w:t xml:space="preserve"> </w:t>
      </w:r>
      <w:r w:rsidR="002824F3">
        <w:rPr>
          <w:rFonts w:ascii="Georgia" w:hAnsi="Georgia"/>
          <w:sz w:val="20"/>
          <w:szCs w:val="20"/>
        </w:rPr>
        <w:t>3</w:t>
      </w:r>
      <w:r w:rsidR="002824F3" w:rsidRPr="002824F3">
        <w:rPr>
          <w:rFonts w:ascii="Georgia" w:hAnsi="Georgia"/>
          <w:sz w:val="20"/>
          <w:szCs w:val="20"/>
          <w:vertAlign w:val="superscript"/>
        </w:rPr>
        <w:t>rd</w:t>
      </w:r>
      <w:r>
        <w:rPr>
          <w:rFonts w:ascii="Georgia" w:hAnsi="Georgia"/>
          <w:sz w:val="20"/>
          <w:szCs w:val="20"/>
        </w:rPr>
        <w:t xml:space="preserve">.  </w:t>
      </w:r>
    </w:p>
    <w:p w:rsidR="00E369C3" w:rsidRDefault="00E369C3">
      <w:pPr>
        <w:rPr>
          <w:rFonts w:ascii="Georgia" w:hAnsi="Georgia"/>
          <w:sz w:val="20"/>
          <w:szCs w:val="20"/>
        </w:rPr>
      </w:pPr>
    </w:p>
    <w:p w:rsidR="00275EC8" w:rsidRPr="00F438D2" w:rsidRDefault="00275EC8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CONTACT INFORMATION</w:t>
      </w:r>
    </w:p>
    <w:p w:rsidR="00275EC8" w:rsidRPr="00F438D2" w:rsidRDefault="00275EC8">
      <w:pPr>
        <w:rPr>
          <w:rFonts w:ascii="Georgia" w:hAnsi="Georgia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>Roberta Morgan, conference coordinator</w:t>
      </w:r>
    </w:p>
    <w:p w:rsidR="004017B2" w:rsidRDefault="0032083F">
      <w:pPr>
        <w:rPr>
          <w:rFonts w:ascii="Georgia" w:hAnsi="Georgia"/>
          <w:sz w:val="20"/>
          <w:szCs w:val="20"/>
        </w:rPr>
      </w:pPr>
      <w:hyperlink r:id="rId8" w:history="1">
        <w:r w:rsidR="00275EC8" w:rsidRPr="00F438D2">
          <w:rPr>
            <w:rStyle w:val="Hyperlink"/>
            <w:rFonts w:ascii="Georgia" w:hAnsi="Georgia"/>
            <w:sz w:val="20"/>
            <w:szCs w:val="20"/>
          </w:rPr>
          <w:t>romorgan@cmh.edu</w:t>
        </w:r>
      </w:hyperlink>
      <w:r w:rsidR="00275EC8" w:rsidRPr="00F438D2">
        <w:rPr>
          <w:rFonts w:ascii="Georgia" w:hAnsi="Georgia"/>
          <w:sz w:val="20"/>
          <w:szCs w:val="20"/>
        </w:rPr>
        <w:t>; office 816-234-3061; cell 816-405-2775</w:t>
      </w:r>
    </w:p>
    <w:p w:rsidR="004017B2" w:rsidRDefault="004017B2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  <w:bookmarkStart w:id="0" w:name="_GoBack"/>
      <w:bookmarkEnd w:id="0"/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A31A77" w:rsidRDefault="00A31A77">
      <w:pPr>
        <w:rPr>
          <w:rFonts w:ascii="Georgia" w:hAnsi="Georgia"/>
          <w:sz w:val="20"/>
          <w:szCs w:val="20"/>
        </w:rPr>
      </w:pPr>
    </w:p>
    <w:p w:rsidR="004017B2" w:rsidRPr="00F438D2" w:rsidRDefault="004017B2" w:rsidP="004017B2">
      <w:pPr>
        <w:rPr>
          <w:rFonts w:ascii="Georgia" w:hAnsi="Georgia"/>
          <w:b/>
          <w:sz w:val="20"/>
          <w:szCs w:val="20"/>
          <w:u w:val="single"/>
        </w:rPr>
      </w:pPr>
      <w:r w:rsidRPr="00F438D2">
        <w:rPr>
          <w:rFonts w:ascii="Georgia" w:hAnsi="Georgia"/>
          <w:b/>
          <w:sz w:val="20"/>
          <w:szCs w:val="20"/>
          <w:u w:val="single"/>
        </w:rPr>
        <w:t>CME</w:t>
      </w:r>
    </w:p>
    <w:p w:rsidR="004017B2" w:rsidRPr="00F438D2" w:rsidRDefault="004017B2" w:rsidP="004017B2">
      <w:pPr>
        <w:rPr>
          <w:rFonts w:ascii="Georgia" w:hAnsi="Georgia"/>
          <w:i/>
          <w:sz w:val="20"/>
          <w:szCs w:val="20"/>
        </w:rPr>
      </w:pPr>
      <w:r w:rsidRPr="00F438D2">
        <w:rPr>
          <w:rFonts w:ascii="Georgia" w:hAnsi="Georgia"/>
          <w:i/>
          <w:sz w:val="20"/>
          <w:szCs w:val="20"/>
        </w:rPr>
        <w:t xml:space="preserve">Children’s Mercy Hospital is accredited by the Missouri State Medical Association to provide continuing medical education for physicians.  </w:t>
      </w:r>
    </w:p>
    <w:p w:rsidR="004017B2" w:rsidRPr="00F438D2" w:rsidRDefault="004017B2" w:rsidP="004017B2">
      <w:pPr>
        <w:rPr>
          <w:rFonts w:ascii="Georgia" w:hAnsi="Georgia"/>
          <w:sz w:val="20"/>
          <w:szCs w:val="20"/>
        </w:rPr>
      </w:pPr>
    </w:p>
    <w:p w:rsidR="004017B2" w:rsidRPr="00F438D2" w:rsidRDefault="004017B2" w:rsidP="004017B2">
      <w:pPr>
        <w:autoSpaceDE w:val="0"/>
        <w:autoSpaceDN w:val="0"/>
        <w:adjustRightInd w:val="0"/>
        <w:rPr>
          <w:rFonts w:ascii="Georgia" w:hAnsi="Georgia"/>
          <w:color w:val="000000"/>
          <w:sz w:val="20"/>
          <w:szCs w:val="20"/>
        </w:rPr>
      </w:pPr>
      <w:r w:rsidRPr="00F438D2">
        <w:rPr>
          <w:rFonts w:ascii="Georgia" w:hAnsi="Georgia"/>
          <w:i/>
          <w:color w:val="000000"/>
          <w:sz w:val="20"/>
          <w:szCs w:val="20"/>
        </w:rPr>
        <w:t xml:space="preserve">Children’s Mercy Hospital designates this live educational activity for a maximum of </w:t>
      </w:r>
      <w:r>
        <w:rPr>
          <w:rFonts w:ascii="Georgia" w:hAnsi="Georgia"/>
          <w:b/>
          <w:i/>
          <w:color w:val="000000"/>
          <w:sz w:val="20"/>
          <w:szCs w:val="20"/>
        </w:rPr>
        <w:t xml:space="preserve">12.75 </w:t>
      </w:r>
      <w:r w:rsidRPr="00F438D2">
        <w:rPr>
          <w:rFonts w:ascii="Georgia" w:hAnsi="Georgia"/>
          <w:b/>
          <w:i/>
          <w:iCs/>
          <w:color w:val="000000"/>
          <w:sz w:val="20"/>
          <w:szCs w:val="20"/>
        </w:rPr>
        <w:t>AMA PRA Category 1 Credit(s</w:t>
      </w:r>
      <w:proofErr w:type="gramStart"/>
      <w:r w:rsidRPr="00F438D2">
        <w:rPr>
          <w:rFonts w:ascii="Georgia" w:hAnsi="Georgia"/>
          <w:b/>
          <w:i/>
          <w:iCs/>
          <w:color w:val="000000"/>
          <w:sz w:val="20"/>
          <w:szCs w:val="20"/>
        </w:rPr>
        <w:t>)™</w:t>
      </w:r>
      <w:proofErr w:type="gramEnd"/>
      <w:r w:rsidRPr="00F438D2">
        <w:rPr>
          <w:rFonts w:ascii="Georgia" w:hAnsi="Georgia"/>
          <w:b/>
          <w:i/>
          <w:iCs/>
          <w:color w:val="000000"/>
          <w:sz w:val="20"/>
          <w:szCs w:val="20"/>
        </w:rPr>
        <w:t xml:space="preserve">.  </w:t>
      </w:r>
      <w:r w:rsidRPr="00F438D2">
        <w:rPr>
          <w:rFonts w:ascii="Georgia" w:hAnsi="Georgia"/>
          <w:i/>
          <w:color w:val="000000"/>
          <w:sz w:val="20"/>
          <w:szCs w:val="20"/>
        </w:rPr>
        <w:t>Physicians should claim only the credit commensurate with the extent of their participation in the activity</w:t>
      </w:r>
      <w:r w:rsidRPr="00F438D2">
        <w:rPr>
          <w:rFonts w:ascii="Georgia" w:hAnsi="Georgia"/>
          <w:color w:val="000000"/>
          <w:sz w:val="20"/>
          <w:szCs w:val="20"/>
        </w:rPr>
        <w:t>.</w:t>
      </w:r>
    </w:p>
    <w:p w:rsidR="004017B2" w:rsidRPr="00F438D2" w:rsidRDefault="004017B2" w:rsidP="004017B2">
      <w:pPr>
        <w:rPr>
          <w:rFonts w:ascii="Georgia" w:hAnsi="Georgia"/>
          <w:sz w:val="20"/>
          <w:szCs w:val="20"/>
        </w:rPr>
      </w:pPr>
    </w:p>
    <w:p w:rsidR="004017B2" w:rsidRDefault="004017B2">
      <w:pPr>
        <w:rPr>
          <w:rFonts w:ascii="Georgia" w:hAnsi="Georgia"/>
          <w:snapToGrid w:val="0"/>
          <w:sz w:val="20"/>
          <w:szCs w:val="20"/>
        </w:rPr>
      </w:pPr>
      <w:r w:rsidRPr="00F438D2">
        <w:rPr>
          <w:rFonts w:ascii="Georgia" w:hAnsi="Georgia"/>
          <w:sz w:val="20"/>
          <w:szCs w:val="20"/>
        </w:rPr>
        <w:t xml:space="preserve">The University of Arkansas for Medical Sciences College of Pharmacy is accredited by the Accreditation Council for Pharmacy Education as a provider of continuing pharmacy education.  </w:t>
      </w:r>
      <w:r w:rsidRPr="00F438D2">
        <w:rPr>
          <w:rFonts w:ascii="Georgia" w:hAnsi="Georgia"/>
          <w:snapToGrid w:val="0"/>
          <w:sz w:val="20"/>
          <w:szCs w:val="20"/>
        </w:rPr>
        <w:t>This program is open to all pharmacists.  To receive credit, the pharmacy participant must follow the attendance procedure of the program and complete all online program evaluation forms.</w:t>
      </w:r>
    </w:p>
    <w:p w:rsidR="002E4C9E" w:rsidRDefault="002E4C9E">
      <w:pPr>
        <w:rPr>
          <w:rFonts w:ascii="Georgia" w:hAnsi="Georgia"/>
          <w:snapToGrid w:val="0"/>
          <w:sz w:val="20"/>
          <w:szCs w:val="20"/>
        </w:rPr>
      </w:pPr>
    </w:p>
    <w:p w:rsidR="002E4C9E" w:rsidRPr="0032083F" w:rsidRDefault="002E4C9E" w:rsidP="002E4C9E">
      <w:pPr>
        <w:rPr>
          <w:rFonts w:ascii="Georgia" w:hAnsi="Georgia"/>
          <w:b/>
          <w:sz w:val="20"/>
          <w:szCs w:val="20"/>
          <w:u w:val="single"/>
        </w:rPr>
      </w:pPr>
      <w:r w:rsidRPr="0032083F">
        <w:rPr>
          <w:rFonts w:ascii="Georgia" w:hAnsi="Georgia"/>
          <w:b/>
          <w:sz w:val="20"/>
          <w:szCs w:val="20"/>
          <w:u w:val="single"/>
        </w:rPr>
        <w:t>Accreditation Council for Pharmacy Education (ACPE)</w:t>
      </w:r>
    </w:p>
    <w:p w:rsidR="002E4C9E" w:rsidRDefault="002E4C9E" w:rsidP="002E4C9E">
      <w:pPr>
        <w:rPr>
          <w:rFonts w:ascii="Georgia" w:hAnsi="Georgia"/>
          <w:b/>
          <w:sz w:val="20"/>
          <w:szCs w:val="20"/>
          <w:u w:val="single"/>
        </w:rPr>
      </w:pPr>
      <w:r w:rsidRPr="0032083F">
        <w:rPr>
          <w:rFonts w:ascii="Georgia" w:hAnsi="Georgia"/>
          <w:noProof/>
          <w:sz w:val="20"/>
          <w:szCs w:val="20"/>
        </w:rPr>
        <w:drawing>
          <wp:inline distT="0" distB="0" distL="0" distR="0" wp14:anchorId="4F8AD6DC" wp14:editId="1C619C5A">
            <wp:extent cx="542925" cy="542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3F" w:rsidRPr="0032083F" w:rsidRDefault="0032083F" w:rsidP="002E4C9E">
      <w:pPr>
        <w:rPr>
          <w:rFonts w:ascii="Georgia" w:hAnsi="Georgia"/>
          <w:b/>
          <w:sz w:val="20"/>
          <w:szCs w:val="20"/>
          <w:u w:val="single"/>
        </w:rPr>
      </w:pPr>
    </w:p>
    <w:p w:rsidR="002E4C9E" w:rsidRPr="0032083F" w:rsidRDefault="002E4C9E" w:rsidP="002E4C9E">
      <w:pPr>
        <w:rPr>
          <w:rFonts w:ascii="Georgia" w:hAnsi="Georgia"/>
          <w:b/>
          <w:i/>
          <w:sz w:val="20"/>
          <w:szCs w:val="20"/>
          <w:u w:val="single"/>
        </w:rPr>
      </w:pPr>
      <w:r w:rsidRPr="0032083F">
        <w:rPr>
          <w:rFonts w:ascii="Georgia" w:hAnsi="Georgia"/>
          <w:b/>
          <w:i/>
          <w:sz w:val="20"/>
          <w:szCs w:val="20"/>
          <w:u w:val="single"/>
        </w:rPr>
        <w:t>For Jointly Sponsored Activities:</w:t>
      </w:r>
    </w:p>
    <w:p w:rsidR="002E4C9E" w:rsidRPr="0032083F" w:rsidRDefault="002E4C9E" w:rsidP="002E4C9E">
      <w:pPr>
        <w:pStyle w:val="Default"/>
        <w:rPr>
          <w:rFonts w:ascii="Georgia" w:hAnsi="Georgia" w:cs="Arial"/>
          <w:sz w:val="20"/>
          <w:szCs w:val="20"/>
        </w:rPr>
      </w:pPr>
      <w:r w:rsidRPr="0032083F">
        <w:rPr>
          <w:rFonts w:ascii="Georgia" w:hAnsi="Georgia" w:cs="Arial"/>
          <w:sz w:val="20"/>
          <w:szCs w:val="20"/>
        </w:rPr>
        <w:t xml:space="preserve">The UAMS College of Pharmacy is accredited by the Accreditation Council for Pharmacy Education as a provider of continuing pharmacy education. </w:t>
      </w:r>
      <w:r w:rsidRPr="0032083F">
        <w:rPr>
          <w:rFonts w:ascii="Georgia" w:hAnsi="Georgia"/>
          <w:sz w:val="20"/>
          <w:szCs w:val="20"/>
          <w:lang w:val="en"/>
        </w:rPr>
        <w:t>These activities have been planned and implemented in accordance with the accreditation requirements and policies of the Accreditation Council for Pharmacy Education (ACPE) through the co-sponsorship of the University of Arkansas for Medical Sciences College of Pharmacy and the University of Arkansas for Medical Sciences.</w:t>
      </w:r>
    </w:p>
    <w:p w:rsidR="002E4C9E" w:rsidRPr="0032083F" w:rsidRDefault="002E4C9E">
      <w:pPr>
        <w:rPr>
          <w:rFonts w:ascii="Georgia" w:hAnsi="Georgia"/>
          <w:sz w:val="20"/>
          <w:szCs w:val="20"/>
        </w:rPr>
      </w:pPr>
    </w:p>
    <w:sectPr w:rsidR="002E4C9E" w:rsidRPr="0032083F" w:rsidSect="00B85107">
      <w:headerReference w:type="default" r:id="rId10"/>
      <w:pgSz w:w="12240" w:h="15840"/>
      <w:pgMar w:top="1440" w:right="108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5C2" w:rsidRDefault="00FB05C2" w:rsidP="00113705">
      <w:r>
        <w:separator/>
      </w:r>
    </w:p>
  </w:endnote>
  <w:endnote w:type="continuationSeparator" w:id="0">
    <w:p w:rsidR="00FB05C2" w:rsidRDefault="00FB05C2" w:rsidP="0011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5C2" w:rsidRDefault="00FB05C2" w:rsidP="00113705">
      <w:r>
        <w:separator/>
      </w:r>
    </w:p>
  </w:footnote>
  <w:footnote w:type="continuationSeparator" w:id="0">
    <w:p w:rsidR="00FB05C2" w:rsidRDefault="00FB05C2" w:rsidP="0011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31" w:rsidRPr="00113705" w:rsidRDefault="00AB7131" w:rsidP="00113705">
    <w:pPr>
      <w:pStyle w:val="Header"/>
      <w:pBdr>
        <w:bottom w:val="thickThinSmallGap" w:sz="24" w:space="1" w:color="622423"/>
      </w:pBdr>
      <w:jc w:val="center"/>
      <w:rPr>
        <w:rFonts w:ascii="Georgia" w:hAnsi="Georgia"/>
      </w:rPr>
    </w:pPr>
    <w:r w:rsidRPr="00113705">
      <w:rPr>
        <w:rFonts w:ascii="Georgia" w:hAnsi="Georgia"/>
      </w:rPr>
      <w:t>General Course Information</w:t>
    </w:r>
  </w:p>
  <w:p w:rsidR="00AB7131" w:rsidRPr="00113705" w:rsidRDefault="00AB7131" w:rsidP="00113705">
    <w:pPr>
      <w:pStyle w:val="Header"/>
      <w:pBdr>
        <w:bottom w:val="thickThinSmallGap" w:sz="24" w:space="1" w:color="622423"/>
      </w:pBdr>
      <w:jc w:val="center"/>
      <w:rPr>
        <w:rFonts w:ascii="Georgia" w:hAnsi="Georgia"/>
      </w:rPr>
    </w:pPr>
    <w:r>
      <w:rPr>
        <w:rFonts w:ascii="Georgia" w:hAnsi="Georgia"/>
        <w:lang w:val="en-US"/>
      </w:rPr>
      <w:t>7</w:t>
    </w:r>
    <w:r w:rsidRPr="002824F3">
      <w:rPr>
        <w:rFonts w:ascii="Georgia" w:hAnsi="Georgia"/>
        <w:vertAlign w:val="superscript"/>
        <w:lang w:val="en-US"/>
      </w:rPr>
      <w:t>th</w:t>
    </w:r>
    <w:r>
      <w:rPr>
        <w:rFonts w:ascii="Georgia" w:hAnsi="Georgia"/>
        <w:lang w:val="en-US"/>
      </w:rPr>
      <w:t xml:space="preserve"> </w:t>
    </w:r>
    <w:r w:rsidRPr="00113705">
      <w:rPr>
        <w:rFonts w:ascii="Georgia" w:hAnsi="Georgia"/>
      </w:rPr>
      <w:t xml:space="preserve">Annual International </w:t>
    </w:r>
  </w:p>
  <w:p w:rsidR="00AB7131" w:rsidRPr="00113705" w:rsidRDefault="00AB7131" w:rsidP="00113705">
    <w:pPr>
      <w:pStyle w:val="Header"/>
      <w:pBdr>
        <w:bottom w:val="thickThinSmallGap" w:sz="24" w:space="1" w:color="622423"/>
      </w:pBdr>
      <w:jc w:val="center"/>
      <w:rPr>
        <w:rFonts w:ascii="Georgia" w:hAnsi="Georgia"/>
      </w:rPr>
    </w:pPr>
    <w:r w:rsidRPr="00113705">
      <w:rPr>
        <w:rFonts w:ascii="Georgia" w:hAnsi="Georgia"/>
      </w:rPr>
      <w:t>Pediatric Antimicrobial Stewardship Conference</w:t>
    </w:r>
  </w:p>
  <w:p w:rsidR="00AB7131" w:rsidRPr="002824F3" w:rsidRDefault="00AB7131" w:rsidP="00113705">
    <w:pPr>
      <w:pStyle w:val="Header"/>
      <w:pBdr>
        <w:bottom w:val="thickThinSmallGap" w:sz="24" w:space="1" w:color="622423"/>
      </w:pBdr>
      <w:jc w:val="center"/>
      <w:rPr>
        <w:rFonts w:ascii="Georgia" w:hAnsi="Georgia"/>
        <w:lang w:val="en-US"/>
      </w:rPr>
    </w:pPr>
    <w:r w:rsidRPr="00113705">
      <w:rPr>
        <w:rFonts w:ascii="Georgia" w:hAnsi="Georgia"/>
      </w:rPr>
      <w:t xml:space="preserve">June </w:t>
    </w:r>
    <w:r>
      <w:rPr>
        <w:rFonts w:ascii="Georgia" w:hAnsi="Georgia"/>
        <w:lang w:val="en-US"/>
      </w:rPr>
      <w:t>2-3</w:t>
    </w:r>
    <w:r w:rsidRPr="00113705">
      <w:rPr>
        <w:rFonts w:ascii="Georgia" w:hAnsi="Georgia"/>
      </w:rPr>
      <w:t>, 201</w:t>
    </w:r>
    <w:r>
      <w:rPr>
        <w:rFonts w:ascii="Georgia" w:hAnsi="Georgia"/>
        <w:lang w:val="en-US"/>
      </w:rPr>
      <w:t>6</w:t>
    </w:r>
  </w:p>
  <w:p w:rsidR="00AB7131" w:rsidRDefault="00AB71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92238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C8"/>
    <w:rsid w:val="000B7E92"/>
    <w:rsid w:val="001101C4"/>
    <w:rsid w:val="00113705"/>
    <w:rsid w:val="00133832"/>
    <w:rsid w:val="00163395"/>
    <w:rsid w:val="001757C4"/>
    <w:rsid w:val="00275EC8"/>
    <w:rsid w:val="002824F3"/>
    <w:rsid w:val="002E4C9E"/>
    <w:rsid w:val="002F066C"/>
    <w:rsid w:val="0032083F"/>
    <w:rsid w:val="0034291D"/>
    <w:rsid w:val="00354486"/>
    <w:rsid w:val="0038505B"/>
    <w:rsid w:val="004017B2"/>
    <w:rsid w:val="0040530D"/>
    <w:rsid w:val="00471B99"/>
    <w:rsid w:val="004A1BB4"/>
    <w:rsid w:val="004C56B1"/>
    <w:rsid w:val="00597FDD"/>
    <w:rsid w:val="006502C4"/>
    <w:rsid w:val="00717F66"/>
    <w:rsid w:val="00762668"/>
    <w:rsid w:val="007E1330"/>
    <w:rsid w:val="00800B59"/>
    <w:rsid w:val="008100FD"/>
    <w:rsid w:val="008775BA"/>
    <w:rsid w:val="00880756"/>
    <w:rsid w:val="008B2369"/>
    <w:rsid w:val="008D4FAE"/>
    <w:rsid w:val="008D7606"/>
    <w:rsid w:val="009222A6"/>
    <w:rsid w:val="009269D8"/>
    <w:rsid w:val="00990525"/>
    <w:rsid w:val="009A3DDF"/>
    <w:rsid w:val="009A788C"/>
    <w:rsid w:val="00A125E2"/>
    <w:rsid w:val="00A31A77"/>
    <w:rsid w:val="00A92200"/>
    <w:rsid w:val="00AB7131"/>
    <w:rsid w:val="00AC6D79"/>
    <w:rsid w:val="00B259E3"/>
    <w:rsid w:val="00B85107"/>
    <w:rsid w:val="00BC0F13"/>
    <w:rsid w:val="00BD1A57"/>
    <w:rsid w:val="00C47B4E"/>
    <w:rsid w:val="00CB6F2C"/>
    <w:rsid w:val="00CD67CC"/>
    <w:rsid w:val="00CF6067"/>
    <w:rsid w:val="00DF1275"/>
    <w:rsid w:val="00DF3BAC"/>
    <w:rsid w:val="00E2306E"/>
    <w:rsid w:val="00E369C3"/>
    <w:rsid w:val="00EE176A"/>
    <w:rsid w:val="00EE7CA8"/>
    <w:rsid w:val="00F0368E"/>
    <w:rsid w:val="00F07EA5"/>
    <w:rsid w:val="00F3523E"/>
    <w:rsid w:val="00F438D2"/>
    <w:rsid w:val="00F4452F"/>
    <w:rsid w:val="00F57BD0"/>
    <w:rsid w:val="00F6491B"/>
    <w:rsid w:val="00FB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BD3BE-0A42-4638-9C5E-91D7C8B1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60642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438D2"/>
    <w:rPr>
      <w:rFonts w:ascii="Calibri" w:eastAsia="Calibri" w:hAnsi="Calibri"/>
      <w:color w:val="000000"/>
      <w:lang w:val="x-none" w:eastAsia="x-none"/>
    </w:rPr>
  </w:style>
  <w:style w:type="character" w:customStyle="1" w:styleId="PlainTextChar">
    <w:name w:val="Plain Text Char"/>
    <w:link w:val="PlainText"/>
    <w:uiPriority w:val="99"/>
    <w:rsid w:val="00F438D2"/>
    <w:rPr>
      <w:rFonts w:ascii="Calibri" w:eastAsia="Calibri" w:hAnsi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370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13705"/>
    <w:rPr>
      <w:sz w:val="24"/>
      <w:szCs w:val="24"/>
    </w:rPr>
  </w:style>
  <w:style w:type="paragraph" w:styleId="Footer">
    <w:name w:val="footer"/>
    <w:basedOn w:val="Normal"/>
    <w:link w:val="FooterChar"/>
    <w:rsid w:val="0011370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113705"/>
    <w:rPr>
      <w:sz w:val="24"/>
      <w:szCs w:val="24"/>
    </w:rPr>
  </w:style>
  <w:style w:type="paragraph" w:customStyle="1" w:styleId="Default">
    <w:name w:val="Default"/>
    <w:rsid w:val="002E4C9E"/>
    <w:pPr>
      <w:widowControl w:val="0"/>
      <w:autoSpaceDE w:val="0"/>
      <w:autoSpaceDN w:val="0"/>
      <w:adjustRightInd w:val="0"/>
    </w:pPr>
    <w:rPr>
      <w:rFonts w:ascii="Microsoft Sans Serif" w:hAnsi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organ@cmh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pershutt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Course Information</vt:lpstr>
    </vt:vector>
  </TitlesOfParts>
  <Company>CMH</Company>
  <LinksUpToDate>false</LinksUpToDate>
  <CharactersWithSpaces>4371</CharactersWithSpaces>
  <SharedDoc>false</SharedDoc>
  <HLinks>
    <vt:vector size="12" baseType="variant">
      <vt:variant>
        <vt:i4>589869</vt:i4>
      </vt:variant>
      <vt:variant>
        <vt:i4>3</vt:i4>
      </vt:variant>
      <vt:variant>
        <vt:i4>0</vt:i4>
      </vt:variant>
      <vt:variant>
        <vt:i4>5</vt:i4>
      </vt:variant>
      <vt:variant>
        <vt:lpwstr>mailto:romorgan@cmh.edu</vt:lpwstr>
      </vt:variant>
      <vt:variant>
        <vt:lpwstr/>
      </vt:variant>
      <vt:variant>
        <vt:i4>4456537</vt:i4>
      </vt:variant>
      <vt:variant>
        <vt:i4>0</vt:i4>
      </vt:variant>
      <vt:variant>
        <vt:i4>0</vt:i4>
      </vt:variant>
      <vt:variant>
        <vt:i4>5</vt:i4>
      </vt:variant>
      <vt:variant>
        <vt:lpwstr>http://www.supershuttle.com/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Course Information</dc:title>
  <dc:subject/>
  <dc:creator>JASON NEWLAND</dc:creator>
  <cp:keywords/>
  <cp:lastModifiedBy>Morgan, Roberta, A</cp:lastModifiedBy>
  <cp:revision>4</cp:revision>
  <cp:lastPrinted>2013-05-31T18:46:00Z</cp:lastPrinted>
  <dcterms:created xsi:type="dcterms:W3CDTF">2016-04-25T18:12:00Z</dcterms:created>
  <dcterms:modified xsi:type="dcterms:W3CDTF">2016-05-05T15:28:00Z</dcterms:modified>
</cp:coreProperties>
</file>