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B0F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F0"/>
          <w:spacing w:val="0"/>
          <w:position w:val="0"/>
          <w:sz w:val="28"/>
          <w:shd w:fill="auto" w:val="clear"/>
        </w:rPr>
        <w:t xml:space="preserve">PICAD &amp; MeCoND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Bookman Old Style" w:hAnsi="Bookman Old Style" w:cs="Bookman Old Style" w:eastAsia="Bookman Old Style"/>
          <w:color w:val="auto"/>
          <w:spacing w:val="0"/>
          <w:position w:val="0"/>
          <w:sz w:val="28"/>
          <w:shd w:fill="auto" w:val="clear"/>
        </w:rPr>
      </w:pPr>
      <w:r>
        <w:rPr>
          <w:rFonts w:ascii="Bookman Old Style" w:hAnsi="Bookman Old Style" w:cs="Bookman Old Style" w:eastAsia="Bookman Old Style"/>
          <w:color w:val="auto"/>
          <w:spacing w:val="0"/>
          <w:position w:val="0"/>
          <w:sz w:val="28"/>
          <w:shd w:fill="auto" w:val="clear"/>
        </w:rPr>
        <w:t xml:space="preserve">To be completed and sent to the Conference Secretariat: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P. Syndika 13, 546 43, Thessaloniki, Greece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Tel.: +30 2310 810411 - Fax: +30 2310 925802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00B0F0"/>
          <w:spacing w:val="0"/>
          <w:position w:val="0"/>
          <w:sz w:val="28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Email: </w:t>
      </w:r>
      <w:r>
        <w:rPr>
          <w:rFonts w:ascii="Calibri" w:hAnsi="Calibri" w:cs="Calibri" w:eastAsia="Calibri"/>
          <w:color w:val="00B0F0"/>
          <w:spacing w:val="0"/>
          <w:position w:val="0"/>
          <w:sz w:val="28"/>
          <w:u w:val="single"/>
          <w:shd w:fill="auto" w:val="clear"/>
        </w:rPr>
        <w:t xml:space="preserve">info@alzheimer-hellas.gr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970"/>
        <w:gridCol w:w="1580"/>
        <w:gridCol w:w="1724"/>
        <w:gridCol w:w="1482"/>
      </w:tblGrid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-78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Conference Registration Type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Early Bird Fee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br/>
            </w:r>
            <w:r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9"/>
                <w:shd w:fill="auto" w:val="clear"/>
              </w:rPr>
              <w:t xml:space="preserve">Until 20</w:t>
            </w:r>
            <w:r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9"/>
                <w:shd w:fill="auto" w:val="clear"/>
                <w:vertAlign w:val="superscript"/>
              </w:rPr>
              <w:t xml:space="preserve">th</w:t>
            </w:r>
            <w:r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9"/>
                <w:shd w:fill="auto" w:val="clear"/>
              </w:rPr>
              <w:t xml:space="preserve"> December 2016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Standard Fee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br/>
            </w:r>
            <w:r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8"/>
                <w:shd w:fill="auto" w:val="clear"/>
              </w:rPr>
              <w:t xml:space="preserve">21 December 2016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FF0000"/>
                <w:spacing w:val="0"/>
                <w:position w:val="0"/>
                <w:sz w:val="18"/>
                <w:shd w:fill="auto" w:val="clear"/>
              </w:rPr>
              <w:t xml:space="preserve"> 15 January 2017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On-site Fee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Specialized Doctors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100 EUR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110 EUR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120 EUR</w:t>
            </w:r>
          </w:p>
        </w:tc>
      </w:tr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Specializing Doctors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50 EUR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60 EUR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70 EUR</w:t>
            </w:r>
          </w:p>
        </w:tc>
      </w:tr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Other professionals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30 EUR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35 EUR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40 EUR</w:t>
            </w:r>
          </w:p>
        </w:tc>
      </w:tr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Students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15 EUR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20 EUR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20 EUR</w:t>
            </w:r>
          </w:p>
        </w:tc>
      </w:tr>
      <w:tr>
        <w:trPr>
          <w:trHeight w:val="1" w:hRule="atLeast"/>
          <w:jc w:val="left"/>
        </w:trPr>
        <w:tc>
          <w:tcPr>
            <w:tcW w:w="397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Caregivers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10 EUR</w:t>
            </w:r>
          </w:p>
        </w:tc>
        <w:tc>
          <w:tcPr>
            <w:tcW w:w="17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10 EUR</w:t>
            </w:r>
          </w:p>
        </w:tc>
        <w:tc>
          <w:tcPr>
            <w:tcW w:w="148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Bookman Old Style" w:hAnsi="Bookman Old Style" w:cs="Bookman Old Style" w:eastAsia="Bookman Old Style"/>
                <w:color w:val="000000"/>
                <w:spacing w:val="0"/>
                <w:position w:val="0"/>
                <w:sz w:val="24"/>
                <w:shd w:fill="auto" w:val="clear"/>
              </w:rPr>
              <w:t xml:space="preserve">10 EUR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0070C0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ΠΛΗΡΩΜΗ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Ημερομηνία: </w:t>
        <w:tab/>
        <w:tab/>
        <w:tab/>
        <w:t xml:space="preserve">Υπογραφή:_____________________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